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B9" w:rsidRDefault="0043457C" w:rsidP="007353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6B07">
        <w:rPr>
          <w:rFonts w:ascii="Times New Roman" w:hAnsi="Times New Roman" w:cs="Times New Roman"/>
          <w:b/>
          <w:sz w:val="24"/>
          <w:szCs w:val="24"/>
        </w:rPr>
        <w:t xml:space="preserve">Обзор решений </w:t>
      </w:r>
      <w:r w:rsidR="00A66B07" w:rsidRPr="00A66B07">
        <w:rPr>
          <w:rFonts w:ascii="Times New Roman" w:hAnsi="Times New Roman" w:cs="Times New Roman"/>
          <w:b/>
          <w:sz w:val="24"/>
          <w:szCs w:val="24"/>
        </w:rPr>
        <w:t xml:space="preserve">Управления Федеральной антимонопольной службы по Омской </w:t>
      </w:r>
      <w:r w:rsidRPr="00A66B07">
        <w:rPr>
          <w:rFonts w:ascii="Times New Roman" w:hAnsi="Times New Roman" w:cs="Times New Roman"/>
          <w:b/>
          <w:sz w:val="24"/>
          <w:szCs w:val="24"/>
        </w:rPr>
        <w:t>области</w:t>
      </w:r>
      <w:r w:rsidR="00A66B07" w:rsidRPr="00A66B07">
        <w:rPr>
          <w:rFonts w:ascii="Times New Roman" w:hAnsi="Times New Roman" w:cs="Times New Roman"/>
          <w:b/>
          <w:sz w:val="24"/>
          <w:szCs w:val="24"/>
        </w:rPr>
        <w:t xml:space="preserve"> (далее – </w:t>
      </w:r>
      <w:proofErr w:type="gramStart"/>
      <w:r w:rsidR="00A66B07" w:rsidRPr="00A66B07">
        <w:rPr>
          <w:rFonts w:ascii="Times New Roman" w:hAnsi="Times New Roman" w:cs="Times New Roman"/>
          <w:b/>
          <w:sz w:val="24"/>
          <w:szCs w:val="24"/>
        </w:rPr>
        <w:t>Омское</w:t>
      </w:r>
      <w:proofErr w:type="gramEnd"/>
      <w:r w:rsidR="00A66B07" w:rsidRPr="00A66B07">
        <w:rPr>
          <w:rFonts w:ascii="Times New Roman" w:hAnsi="Times New Roman" w:cs="Times New Roman"/>
          <w:b/>
          <w:sz w:val="24"/>
          <w:szCs w:val="24"/>
        </w:rPr>
        <w:t xml:space="preserve"> УФАС)</w:t>
      </w:r>
      <w:r w:rsidRPr="00A66B0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B18D0" w:rsidRPr="00A66B07">
        <w:rPr>
          <w:rFonts w:ascii="Times New Roman" w:hAnsi="Times New Roman" w:cs="Times New Roman"/>
          <w:b/>
          <w:sz w:val="24"/>
          <w:szCs w:val="24"/>
        </w:rPr>
        <w:t>принятых</w:t>
      </w:r>
      <w:r w:rsidRPr="00A66B07">
        <w:rPr>
          <w:rFonts w:ascii="Times New Roman" w:hAnsi="Times New Roman" w:cs="Times New Roman"/>
          <w:b/>
          <w:sz w:val="24"/>
          <w:szCs w:val="24"/>
        </w:rPr>
        <w:t xml:space="preserve"> в рамках </w:t>
      </w:r>
      <w:r w:rsidR="00A66B07" w:rsidRPr="00A66B07">
        <w:rPr>
          <w:rFonts w:ascii="Times New Roman" w:hAnsi="Times New Roman" w:cs="Times New Roman"/>
          <w:b/>
          <w:color w:val="000000"/>
          <w:sz w:val="24"/>
          <w:szCs w:val="24"/>
        </w:rPr>
        <w:t>Федерального закона от 05</w:t>
      </w:r>
      <w:r w:rsidR="00A20D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апреля </w:t>
      </w:r>
      <w:r w:rsidR="00A66B07" w:rsidRPr="00A66B07">
        <w:rPr>
          <w:rFonts w:ascii="Times New Roman" w:hAnsi="Times New Roman" w:cs="Times New Roman"/>
          <w:b/>
          <w:color w:val="000000"/>
          <w:sz w:val="24"/>
          <w:szCs w:val="24"/>
        </w:rPr>
        <w:t>2013</w:t>
      </w:r>
      <w:r w:rsidR="00A20D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</w:t>
      </w:r>
      <w:r w:rsidR="00A66B07" w:rsidRPr="00A66B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20D2F">
        <w:rPr>
          <w:rFonts w:ascii="Times New Roman" w:hAnsi="Times New Roman" w:cs="Times New Roman"/>
          <w:b/>
          <w:color w:val="000000"/>
          <w:sz w:val="24"/>
          <w:szCs w:val="24"/>
        </w:rPr>
        <w:t>№</w:t>
      </w:r>
      <w:r w:rsidR="00A66B07" w:rsidRPr="00A66B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44-ФЗ «О контрактной системе в сфере закупок товаров, работ, услуг для обеспечения государственных и</w:t>
      </w:r>
      <w:r w:rsidR="008B75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муниципальных нужд» </w:t>
      </w:r>
    </w:p>
    <w:p w:rsidR="001532F6" w:rsidRPr="0026772A" w:rsidRDefault="00A66B07" w:rsidP="007353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6B07">
        <w:rPr>
          <w:rFonts w:ascii="Times New Roman" w:hAnsi="Times New Roman" w:cs="Times New Roman"/>
          <w:b/>
          <w:color w:val="000000"/>
          <w:sz w:val="24"/>
          <w:szCs w:val="24"/>
        </w:rPr>
        <w:t>(далее - Федеральный закон о контрактной системе)</w:t>
      </w:r>
    </w:p>
    <w:p w:rsidR="001532F6" w:rsidRPr="00A66B07" w:rsidRDefault="001532F6" w:rsidP="007353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152" w:rsidRPr="005F542D" w:rsidRDefault="00671D94" w:rsidP="0073539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532F6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C7326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532F6">
        <w:rPr>
          <w:rFonts w:ascii="Times New Roman" w:hAnsi="Times New Roman" w:cs="Times New Roman"/>
          <w:color w:val="000000"/>
          <w:sz w:val="24"/>
          <w:szCs w:val="24"/>
        </w:rPr>
        <w:t xml:space="preserve"> квартал 20</w:t>
      </w:r>
      <w:r w:rsidR="00D0561C" w:rsidRPr="001532F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7326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532F6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="00A66B07" w:rsidRPr="001532F6">
        <w:rPr>
          <w:rFonts w:ascii="Times New Roman" w:hAnsi="Times New Roman" w:cs="Times New Roman"/>
          <w:color w:val="000000"/>
          <w:sz w:val="24"/>
          <w:szCs w:val="24"/>
        </w:rPr>
        <w:t>Омское УФАС</w:t>
      </w:r>
      <w:r w:rsidRPr="00153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61C" w:rsidRPr="001532F6">
        <w:rPr>
          <w:rFonts w:ascii="Times New Roman" w:hAnsi="Times New Roman" w:cs="Times New Roman"/>
          <w:color w:val="000000"/>
          <w:sz w:val="24"/>
          <w:szCs w:val="24"/>
        </w:rPr>
        <w:t>в отношении</w:t>
      </w:r>
      <w:r w:rsidRPr="001532F6">
        <w:rPr>
          <w:rFonts w:ascii="Times New Roman" w:hAnsi="Times New Roman" w:cs="Times New Roman"/>
          <w:color w:val="000000"/>
          <w:sz w:val="24"/>
          <w:szCs w:val="24"/>
        </w:rPr>
        <w:t xml:space="preserve"> действи</w:t>
      </w:r>
      <w:r w:rsidR="00D0561C" w:rsidRPr="001532F6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532F6">
        <w:rPr>
          <w:rFonts w:ascii="Times New Roman" w:hAnsi="Times New Roman" w:cs="Times New Roman"/>
          <w:color w:val="000000"/>
          <w:sz w:val="24"/>
          <w:szCs w:val="24"/>
        </w:rPr>
        <w:t xml:space="preserve"> заказчиков Омской области </w:t>
      </w:r>
      <w:r w:rsidR="00A66B07" w:rsidRPr="001532F6">
        <w:rPr>
          <w:rFonts w:ascii="Times New Roman" w:hAnsi="Times New Roman" w:cs="Times New Roman"/>
          <w:color w:val="000000"/>
          <w:sz w:val="24"/>
          <w:szCs w:val="24"/>
        </w:rPr>
        <w:t>рассмотрело</w:t>
      </w:r>
      <w:r w:rsidRPr="00153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3266">
        <w:rPr>
          <w:rFonts w:ascii="Times New Roman" w:hAnsi="Times New Roman" w:cs="Times New Roman"/>
          <w:color w:val="000000"/>
          <w:sz w:val="24"/>
          <w:szCs w:val="24"/>
        </w:rPr>
        <w:t>96</w:t>
      </w:r>
      <w:r w:rsidRPr="001532F6">
        <w:rPr>
          <w:rFonts w:ascii="Times New Roman" w:hAnsi="Times New Roman" w:cs="Times New Roman"/>
          <w:color w:val="000000"/>
          <w:sz w:val="24"/>
          <w:szCs w:val="24"/>
        </w:rPr>
        <w:t xml:space="preserve"> жалоб, </w:t>
      </w:r>
      <w:r w:rsidR="001B5244" w:rsidRPr="001532F6">
        <w:rPr>
          <w:rFonts w:ascii="Times New Roman" w:hAnsi="Times New Roman" w:cs="Times New Roman"/>
          <w:color w:val="000000"/>
          <w:sz w:val="24"/>
          <w:szCs w:val="24"/>
        </w:rPr>
        <w:t>в том числе</w:t>
      </w:r>
      <w:r w:rsidRPr="00153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3266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1532F6">
        <w:rPr>
          <w:rFonts w:ascii="Times New Roman" w:hAnsi="Times New Roman" w:cs="Times New Roman"/>
          <w:color w:val="000000"/>
          <w:sz w:val="24"/>
          <w:szCs w:val="24"/>
        </w:rPr>
        <w:t xml:space="preserve"> жалоб Комиссия Омского УФАС призн</w:t>
      </w:r>
      <w:r w:rsidR="001B5244" w:rsidRPr="001532F6">
        <w:rPr>
          <w:rFonts w:ascii="Times New Roman" w:hAnsi="Times New Roman" w:cs="Times New Roman"/>
          <w:color w:val="000000"/>
          <w:sz w:val="24"/>
          <w:szCs w:val="24"/>
        </w:rPr>
        <w:t>ала</w:t>
      </w:r>
      <w:r w:rsidRPr="001532F6">
        <w:rPr>
          <w:rFonts w:ascii="Times New Roman" w:hAnsi="Times New Roman" w:cs="Times New Roman"/>
          <w:color w:val="000000"/>
          <w:sz w:val="24"/>
          <w:szCs w:val="24"/>
        </w:rPr>
        <w:t xml:space="preserve"> необоснованн</w:t>
      </w:r>
      <w:r w:rsidR="00222601" w:rsidRPr="001532F6">
        <w:rPr>
          <w:rFonts w:ascii="Times New Roman" w:hAnsi="Times New Roman" w:cs="Times New Roman"/>
          <w:color w:val="000000"/>
          <w:sz w:val="24"/>
          <w:szCs w:val="24"/>
        </w:rPr>
        <w:t>ыми</w:t>
      </w:r>
      <w:r w:rsidRPr="001532F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73266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153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5244" w:rsidRPr="001532F6">
        <w:rPr>
          <w:rFonts w:ascii="Times New Roman" w:hAnsi="Times New Roman" w:cs="Times New Roman"/>
          <w:color w:val="000000"/>
          <w:sz w:val="24"/>
          <w:szCs w:val="24"/>
        </w:rPr>
        <w:t>жалоб</w:t>
      </w:r>
      <w:r w:rsidR="00C7326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B5244" w:rsidRPr="00153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2F6">
        <w:rPr>
          <w:rFonts w:ascii="Times New Roman" w:hAnsi="Times New Roman" w:cs="Times New Roman"/>
          <w:color w:val="000000"/>
          <w:sz w:val="24"/>
          <w:szCs w:val="24"/>
        </w:rPr>
        <w:t>призна</w:t>
      </w:r>
      <w:r w:rsidR="00C7326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1B5244" w:rsidRPr="001532F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532F6">
        <w:rPr>
          <w:rFonts w:ascii="Times New Roman" w:hAnsi="Times New Roman" w:cs="Times New Roman"/>
          <w:color w:val="000000"/>
          <w:sz w:val="24"/>
          <w:szCs w:val="24"/>
        </w:rPr>
        <w:t xml:space="preserve"> обоснованн</w:t>
      </w:r>
      <w:r w:rsidR="00C73266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1532F6">
        <w:rPr>
          <w:rFonts w:ascii="Times New Roman" w:hAnsi="Times New Roman" w:cs="Times New Roman"/>
          <w:color w:val="000000"/>
          <w:sz w:val="24"/>
          <w:szCs w:val="24"/>
        </w:rPr>
        <w:t xml:space="preserve">, а по </w:t>
      </w:r>
      <w:r w:rsidR="00C7326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532F6">
        <w:rPr>
          <w:rFonts w:ascii="Times New Roman" w:hAnsi="Times New Roman" w:cs="Times New Roman"/>
          <w:color w:val="000000"/>
          <w:sz w:val="24"/>
          <w:szCs w:val="24"/>
        </w:rPr>
        <w:t xml:space="preserve"> жалобам Комиссия Омского УФАС вынесла решение </w:t>
      </w:r>
      <w:r w:rsidR="001D618B" w:rsidRPr="001532F6">
        <w:rPr>
          <w:rFonts w:ascii="Times New Roman" w:hAnsi="Times New Roman" w:cs="Times New Roman"/>
          <w:color w:val="000000"/>
          <w:sz w:val="24"/>
          <w:szCs w:val="24"/>
        </w:rPr>
        <w:t xml:space="preserve">о признании их </w:t>
      </w:r>
      <w:r w:rsidRPr="001532F6">
        <w:rPr>
          <w:rFonts w:ascii="Times New Roman" w:hAnsi="Times New Roman" w:cs="Times New Roman"/>
          <w:color w:val="000000"/>
          <w:sz w:val="24"/>
          <w:szCs w:val="24"/>
        </w:rPr>
        <w:t>частично обоснованными.</w:t>
      </w:r>
      <w:proofErr w:type="gramEnd"/>
      <w:r w:rsidR="00C73266">
        <w:rPr>
          <w:rFonts w:ascii="Times New Roman" w:hAnsi="Times New Roman" w:cs="Times New Roman"/>
          <w:color w:val="000000"/>
          <w:sz w:val="24"/>
          <w:szCs w:val="24"/>
        </w:rPr>
        <w:t xml:space="preserve"> Также 26 жалоб Комиссией </w:t>
      </w:r>
      <w:proofErr w:type="gramStart"/>
      <w:r w:rsidR="00C73266">
        <w:rPr>
          <w:rFonts w:ascii="Times New Roman" w:hAnsi="Times New Roman" w:cs="Times New Roman"/>
          <w:color w:val="000000"/>
          <w:sz w:val="24"/>
          <w:szCs w:val="24"/>
        </w:rPr>
        <w:t>Омского</w:t>
      </w:r>
      <w:proofErr w:type="gramEnd"/>
      <w:r w:rsidR="00C73266">
        <w:rPr>
          <w:rFonts w:ascii="Times New Roman" w:hAnsi="Times New Roman" w:cs="Times New Roman"/>
          <w:color w:val="000000"/>
          <w:sz w:val="24"/>
          <w:szCs w:val="24"/>
        </w:rPr>
        <w:t xml:space="preserve"> УФАС были возвращены, а 1 жалоба была отозвана. </w:t>
      </w:r>
    </w:p>
    <w:p w:rsidR="005F542D" w:rsidRPr="00735395" w:rsidRDefault="009D1D3E" w:rsidP="0073539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5395">
        <w:rPr>
          <w:rFonts w:ascii="Times New Roman" w:hAnsi="Times New Roman" w:cs="Times New Roman"/>
          <w:b/>
          <w:color w:val="000000"/>
          <w:sz w:val="24"/>
          <w:szCs w:val="24"/>
        </w:rPr>
        <w:t>Типичные ошибки, допущенные при осуществлении закупок</w:t>
      </w:r>
      <w:r w:rsidR="00671D94" w:rsidRPr="0073539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24F68" w:rsidRPr="008851CE" w:rsidRDefault="005D6456" w:rsidP="0073539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D6456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F24F68" w:rsidRPr="008851CE">
        <w:rPr>
          <w:rFonts w:ascii="Times New Roman" w:hAnsi="Times New Roman" w:cs="Times New Roman"/>
          <w:color w:val="000000"/>
          <w:sz w:val="24"/>
          <w:szCs w:val="24"/>
        </w:rPr>
        <w:t xml:space="preserve">Нарушений </w:t>
      </w:r>
      <w:r w:rsidR="0026772A" w:rsidRPr="008851CE">
        <w:rPr>
          <w:rFonts w:ascii="Times New Roman" w:hAnsi="Times New Roman" w:cs="Times New Roman"/>
          <w:color w:val="000000"/>
          <w:sz w:val="24"/>
          <w:szCs w:val="24"/>
        </w:rPr>
        <w:t>норм законодательства о контрактной системе</w:t>
      </w:r>
      <w:r w:rsidR="00F24F68" w:rsidRPr="008851C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24F68" w:rsidRPr="00D57E56" w:rsidRDefault="00202A8D" w:rsidP="0073539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57E5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26772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F24F68" w:rsidRPr="00F24F68">
        <w:rPr>
          <w:rFonts w:ascii="Times New Roman" w:hAnsi="Times New Roman" w:cs="Times New Roman"/>
          <w:color w:val="000000"/>
          <w:sz w:val="24"/>
          <w:szCs w:val="24"/>
        </w:rPr>
        <w:t xml:space="preserve">оложения контракта об ответственности подрядчика в виде пени изложены в редакции </w:t>
      </w:r>
      <w:r w:rsidR="0026772A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 контрактной системе, утратившей силу,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что нарушает </w:t>
      </w:r>
      <w:r w:rsidRPr="00202A8D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02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и 7 статьи 34 Федерального закона о контрактной системе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24F68" w:rsidRPr="00F24F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772A">
        <w:rPr>
          <w:rFonts w:ascii="Times New Roman" w:hAnsi="Times New Roman" w:cs="Times New Roman"/>
          <w:color w:val="000000"/>
          <w:sz w:val="24"/>
          <w:szCs w:val="24"/>
        </w:rPr>
        <w:t xml:space="preserve">так же </w:t>
      </w:r>
      <w:r w:rsidR="00F24F68" w:rsidRPr="00F24F68">
        <w:rPr>
          <w:rFonts w:ascii="Times New Roman" w:hAnsi="Times New Roman" w:cs="Times New Roman"/>
          <w:color w:val="000000"/>
          <w:sz w:val="24"/>
          <w:szCs w:val="24"/>
        </w:rPr>
        <w:t xml:space="preserve">контракт не содержал типовые условия, применяющиеся при привлечении к исполнению контрактов субподрядчиков, соисполнителей из числа </w:t>
      </w:r>
      <w:r w:rsidR="00D905E8" w:rsidRPr="00D57E56">
        <w:rPr>
          <w:rFonts w:ascii="Times New Roman" w:hAnsi="Times New Roman" w:cs="Times New Roman"/>
          <w:color w:val="000000"/>
          <w:sz w:val="24"/>
          <w:szCs w:val="24"/>
        </w:rPr>
        <w:t xml:space="preserve">субъектов малого предпринимательства </w:t>
      </w:r>
      <w:r w:rsidR="00F24F68" w:rsidRPr="00D57E5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D905E8" w:rsidRPr="00D57E56">
        <w:rPr>
          <w:rFonts w:ascii="Times New Roman" w:hAnsi="Times New Roman" w:cs="Times New Roman"/>
          <w:color w:val="000000"/>
          <w:sz w:val="24"/>
          <w:szCs w:val="24"/>
        </w:rPr>
        <w:t>социально ориентированных некоммерческих организаций (далее соответственно – СМП</w:t>
      </w:r>
      <w:proofErr w:type="gramEnd"/>
      <w:r w:rsidR="00D905E8" w:rsidRPr="00D57E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D905E8" w:rsidRPr="00D57E56">
        <w:rPr>
          <w:rFonts w:ascii="Times New Roman" w:hAnsi="Times New Roman" w:cs="Times New Roman"/>
          <w:color w:val="000000"/>
          <w:sz w:val="24"/>
          <w:szCs w:val="24"/>
        </w:rPr>
        <w:t>СОНКО)</w:t>
      </w:r>
      <w:r w:rsidR="00D57E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772A" w:rsidRPr="00D57E5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24F68" w:rsidRPr="00D57E56">
        <w:rPr>
          <w:rFonts w:ascii="Times New Roman" w:hAnsi="Times New Roman" w:cs="Times New Roman"/>
          <w:color w:val="000000"/>
          <w:sz w:val="24"/>
          <w:szCs w:val="24"/>
        </w:rPr>
        <w:t>0152300008821000013</w:t>
      </w:r>
      <w:r w:rsidR="00F10F67" w:rsidRPr="00D57E5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6772A" w:rsidRPr="00D57E56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F24F68" w:rsidRDefault="00202A8D" w:rsidP="0073539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57E5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D57E56" w:rsidRPr="00D57E56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несоответстви</w:t>
      </w:r>
      <w:r w:rsidR="00D57E5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D57E56" w:rsidRPr="00D57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описания объекта закупки требованиям государственного стандарта</w:t>
      </w:r>
      <w:r w:rsidR="00D57E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что нарушает </w:t>
      </w:r>
      <w:r w:rsidRPr="00202A8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.п.</w:t>
      </w:r>
      <w:r w:rsidRPr="00202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и 2 части 1 статьи 33, п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02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части 1 статьи 64 Федерального закона о контрактной системе </w:t>
      </w:r>
      <w:r w:rsidR="00F10F67" w:rsidRPr="00D57E5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24F68" w:rsidRPr="00D57E56">
        <w:rPr>
          <w:rFonts w:ascii="Times New Roman" w:hAnsi="Times New Roman" w:cs="Times New Roman"/>
          <w:color w:val="000000"/>
          <w:sz w:val="24"/>
          <w:szCs w:val="24"/>
        </w:rPr>
        <w:t>0352200032621000042</w:t>
      </w:r>
      <w:r w:rsidR="00F10F67" w:rsidRPr="00D57E56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F24F68" w:rsidRPr="0026772A" w:rsidRDefault="00F04248" w:rsidP="0073539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F24F68" w:rsidRPr="00D57E56">
        <w:rPr>
          <w:rFonts w:ascii="Times New Roman" w:hAnsi="Times New Roman" w:cs="Times New Roman"/>
          <w:color w:val="000000"/>
          <w:sz w:val="24"/>
          <w:szCs w:val="24"/>
        </w:rPr>
        <w:t>заказчик неправомерно установил требования к остаточному сроку годности как к характеристике, значение которой нужно конкретно указать в первой части заявки</w:t>
      </w:r>
      <w:r w:rsidR="00202A8D">
        <w:rPr>
          <w:rFonts w:ascii="Times New Roman" w:hAnsi="Times New Roman" w:cs="Times New Roman"/>
          <w:color w:val="000000"/>
          <w:sz w:val="24"/>
          <w:szCs w:val="24"/>
        </w:rPr>
        <w:t xml:space="preserve">, что нарушает </w:t>
      </w:r>
      <w:hyperlink r:id="rId5" w:history="1">
        <w:r w:rsidR="00202A8D">
          <w:rPr>
            <w:rFonts w:ascii="Times New Roman" w:hAnsi="Times New Roman" w:cs="Times New Roman"/>
            <w:color w:val="000000"/>
            <w:sz w:val="24"/>
            <w:szCs w:val="24"/>
          </w:rPr>
          <w:t>часть</w:t>
        </w:r>
        <w:r w:rsidR="00202A8D" w:rsidRPr="00202A8D">
          <w:rPr>
            <w:rFonts w:ascii="Times New Roman" w:hAnsi="Times New Roman" w:cs="Times New Roman"/>
            <w:color w:val="000000"/>
            <w:sz w:val="24"/>
            <w:szCs w:val="24"/>
          </w:rPr>
          <w:t xml:space="preserve"> 2 статьи 33</w:t>
        </w:r>
      </w:hyperlink>
      <w:r w:rsidR="00202A8D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 контрактной системе (</w:t>
      </w:r>
      <w:r w:rsidR="00F24F68" w:rsidRPr="00D57E56">
        <w:rPr>
          <w:rFonts w:ascii="Times New Roman" w:hAnsi="Times New Roman" w:cs="Times New Roman"/>
          <w:color w:val="000000"/>
          <w:sz w:val="24"/>
          <w:szCs w:val="24"/>
        </w:rPr>
        <w:t>0352200032621000049,  0352200032621000050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F24F68" w:rsidRPr="0026772A" w:rsidRDefault="00F04248" w:rsidP="0073539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F04248">
        <w:rPr>
          <w:rFonts w:ascii="Times New Roman" w:hAnsi="Times New Roman" w:cs="Times New Roman"/>
          <w:color w:val="000000"/>
          <w:sz w:val="24"/>
          <w:szCs w:val="24"/>
        </w:rPr>
        <w:t>объединени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04248">
        <w:rPr>
          <w:rFonts w:ascii="Times New Roman" w:hAnsi="Times New Roman" w:cs="Times New Roman"/>
          <w:color w:val="000000"/>
          <w:sz w:val="24"/>
          <w:szCs w:val="24"/>
        </w:rPr>
        <w:t xml:space="preserve"> в один объект закупки профессионального обучения и дополнительного профессионального образования, </w:t>
      </w:r>
      <w:r>
        <w:rPr>
          <w:rFonts w:ascii="Times New Roman" w:hAnsi="Times New Roman" w:cs="Times New Roman"/>
          <w:color w:val="000000"/>
          <w:sz w:val="24"/>
          <w:szCs w:val="24"/>
        </w:rPr>
        <w:t>хотя</w:t>
      </w:r>
      <w:r w:rsidRPr="00F04248">
        <w:rPr>
          <w:rFonts w:ascii="Times New Roman" w:hAnsi="Times New Roman" w:cs="Times New Roman"/>
          <w:color w:val="000000"/>
          <w:sz w:val="24"/>
          <w:szCs w:val="24"/>
        </w:rPr>
        <w:t xml:space="preserve"> из положений документации об электронном аукционе однозначно следует, что заказчиком закупаются услуги по профессиональному обучению, однако указание в наименовании предмета закупки (как следствие в предмете контракта) услуг, которые фактически заказчику не требуются, ведет к нарушению статьи 33 Федерального закона о контрактной системе и может вводить потенциальных участников закупки в заблуждение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0F67" w:rsidRPr="00D57E5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24F68" w:rsidRPr="00D57E56">
        <w:rPr>
          <w:rFonts w:ascii="Times New Roman" w:hAnsi="Times New Roman" w:cs="Times New Roman"/>
          <w:color w:val="000000"/>
          <w:sz w:val="24"/>
          <w:szCs w:val="24"/>
        </w:rPr>
        <w:t>0352200019721000002</w:t>
      </w:r>
      <w:r w:rsidR="00F10F67" w:rsidRPr="00041B3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F24F68" w:rsidRPr="0026772A" w:rsidRDefault="00F04248" w:rsidP="0073539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="00041B3B" w:rsidRPr="00041B3B">
        <w:rPr>
          <w:rFonts w:ascii="Times New Roman" w:eastAsia="Times New Roman" w:hAnsi="Times New Roman" w:cs="Times New Roman"/>
          <w:color w:val="000000"/>
          <w:sz w:val="24"/>
          <w:szCs w:val="24"/>
        </w:rPr>
        <w:t>в нарушение требований частей 2, 4 и 5 статьи 31, пункта 6 части 5 статьи 63, части 3 статьи 64 Федерального закона о контактной системе, постановления Правительства Российской Федерации</w:t>
      </w:r>
      <w:r w:rsidR="00AF2C26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041B3B">
        <w:rPr>
          <w:rFonts w:ascii="Times New Roman" w:hAnsi="Times New Roman" w:cs="Times New Roman"/>
          <w:color w:val="000000"/>
          <w:sz w:val="24"/>
          <w:szCs w:val="24"/>
        </w:rPr>
        <w:t xml:space="preserve">4 февраля </w:t>
      </w:r>
      <w:r w:rsidR="00041B3B" w:rsidRPr="00041B3B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="00041B3B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041B3B" w:rsidRPr="00041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99</w:t>
      </w:r>
      <w:r w:rsidR="00041B3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041B3B" w:rsidRPr="00041B3B">
        <w:rPr>
          <w:rFonts w:ascii="Times New Roman" w:hAnsi="Times New Roman" w:cs="Times New Roman"/>
          <w:color w:val="000000"/>
          <w:sz w:val="24"/>
          <w:szCs w:val="24"/>
        </w:rPr>
        <w:t>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</w:t>
      </w:r>
      <w:proofErr w:type="gramEnd"/>
      <w:r w:rsidR="00041B3B" w:rsidRPr="00041B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41B3B" w:rsidRPr="00041B3B">
        <w:rPr>
          <w:rFonts w:ascii="Times New Roman" w:hAnsi="Times New Roman" w:cs="Times New Roman"/>
          <w:color w:val="000000"/>
          <w:sz w:val="24"/>
          <w:szCs w:val="24"/>
        </w:rPr>
        <w:t>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</w:t>
      </w:r>
      <w:r w:rsidR="00332E29">
        <w:rPr>
          <w:rFonts w:ascii="Times New Roman" w:hAnsi="Times New Roman" w:cs="Times New Roman"/>
          <w:color w:val="000000"/>
          <w:sz w:val="24"/>
          <w:szCs w:val="24"/>
        </w:rPr>
        <w:t>м дополнительным требованиям»</w:t>
      </w:r>
      <w:r w:rsidR="00041B3B" w:rsidRPr="00041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извещение о проведении электронного аукциона и документация об электронном аукционе не содержат дополнительных требований к участникам закупки</w:t>
      </w:r>
      <w:r w:rsidR="00041B3B" w:rsidRPr="00041B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05E8" w:rsidRPr="00041B3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24F68" w:rsidRPr="00041B3B">
        <w:rPr>
          <w:rFonts w:ascii="Times New Roman" w:hAnsi="Times New Roman" w:cs="Times New Roman"/>
          <w:color w:val="000000"/>
          <w:sz w:val="24"/>
          <w:szCs w:val="24"/>
        </w:rPr>
        <w:t>0152300030021000004</w:t>
      </w:r>
      <w:r w:rsidR="00D905E8" w:rsidRPr="00041B3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905E8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5F542D" w:rsidRDefault="00332E29" w:rsidP="0073539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6)</w:t>
      </w:r>
      <w:r w:rsidR="00D905E8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="00C73266" w:rsidRPr="005F542D">
        <w:rPr>
          <w:rFonts w:ascii="Times New Roman" w:hAnsi="Times New Roman" w:cs="Times New Roman"/>
          <w:color w:val="000000"/>
          <w:sz w:val="24"/>
          <w:szCs w:val="24"/>
        </w:rPr>
        <w:t xml:space="preserve">еправомерное указание </w:t>
      </w:r>
      <w:r w:rsidR="005F542D" w:rsidRPr="005F542D">
        <w:rPr>
          <w:rFonts w:ascii="Times New Roman" w:hAnsi="Times New Roman" w:cs="Times New Roman"/>
          <w:color w:val="000000"/>
          <w:sz w:val="24"/>
          <w:szCs w:val="24"/>
        </w:rPr>
        <w:t xml:space="preserve">заказчиком </w:t>
      </w:r>
      <w:r w:rsidR="00C73266" w:rsidRPr="005F542D">
        <w:rPr>
          <w:rFonts w:ascii="Times New Roman" w:hAnsi="Times New Roman" w:cs="Times New Roman"/>
          <w:color w:val="000000"/>
          <w:sz w:val="24"/>
          <w:szCs w:val="24"/>
        </w:rPr>
        <w:t>в протоколе подведения итогов основания признания заявки участника закупки не соответствующей требованиям документации об</w:t>
      </w:r>
      <w:r w:rsidR="005F542D" w:rsidRPr="005F542D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электронном аукционе: вместо пункта 1 части 6 статьи</w:t>
      </w:r>
      <w:r w:rsidR="00C73266" w:rsidRPr="005F542D">
        <w:rPr>
          <w:rFonts w:ascii="Times New Roman" w:hAnsi="Times New Roman" w:cs="Times New Roman"/>
          <w:color w:val="000000"/>
          <w:sz w:val="24"/>
          <w:szCs w:val="24"/>
        </w:rPr>
        <w:t xml:space="preserve"> 69 </w:t>
      </w:r>
      <w:r w:rsidR="00D905E8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о контрактной системе </w:t>
      </w:r>
      <w:r w:rsidR="00C73266" w:rsidRPr="005F542D">
        <w:rPr>
          <w:rFonts w:ascii="Times New Roman" w:hAnsi="Times New Roman" w:cs="Times New Roman"/>
          <w:color w:val="000000"/>
          <w:sz w:val="24"/>
          <w:szCs w:val="24"/>
        </w:rPr>
        <w:t>необходимо руководств</w:t>
      </w:r>
      <w:r w:rsidR="005F542D" w:rsidRPr="005F542D">
        <w:rPr>
          <w:rFonts w:ascii="Times New Roman" w:hAnsi="Times New Roman" w:cs="Times New Roman"/>
          <w:color w:val="000000"/>
          <w:sz w:val="24"/>
          <w:szCs w:val="24"/>
        </w:rPr>
        <w:t>оваться специальной нормой – пункт 3 части 6 статьи</w:t>
      </w:r>
      <w:r w:rsidR="00C73266" w:rsidRPr="005F542D">
        <w:rPr>
          <w:rFonts w:ascii="Times New Roman" w:hAnsi="Times New Roman" w:cs="Times New Roman"/>
          <w:color w:val="000000"/>
          <w:sz w:val="24"/>
          <w:szCs w:val="24"/>
        </w:rPr>
        <w:t xml:space="preserve"> 69 </w:t>
      </w:r>
      <w:r w:rsidR="00534590" w:rsidRPr="005F542D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 контрактной системе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что нарушает </w:t>
      </w:r>
      <w:hyperlink r:id="rId6" w:history="1">
        <w:r w:rsidRPr="00332E29">
          <w:rPr>
            <w:rFonts w:ascii="Times New Roman" w:hAnsi="Times New Roman" w:cs="Times New Roman"/>
            <w:color w:val="000000"/>
            <w:sz w:val="24"/>
            <w:szCs w:val="24"/>
          </w:rPr>
          <w:t>части 6 и 8 статьи 69</w:t>
        </w:r>
      </w:hyperlink>
      <w:r w:rsidRPr="00332E29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 контрактной системе</w:t>
      </w:r>
      <w:proofErr w:type="gramEnd"/>
      <w:r w:rsidR="005F542D" w:rsidRPr="005F542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F542D" w:rsidRPr="00332E29">
        <w:rPr>
          <w:rFonts w:ascii="Times New Roman" w:hAnsi="Times New Roman" w:cs="Times New Roman"/>
          <w:color w:val="000000"/>
          <w:sz w:val="24"/>
          <w:szCs w:val="24"/>
        </w:rPr>
        <w:t>(0352300004120000267)</w:t>
      </w:r>
      <w:r w:rsidR="005F542D" w:rsidRPr="005F54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851CE" w:rsidRPr="005D6456" w:rsidRDefault="00332E29" w:rsidP="0073539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7)</w:t>
      </w:r>
      <w:r w:rsidR="008851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E29">
        <w:rPr>
          <w:rFonts w:ascii="Times New Roman" w:hAnsi="Times New Roman" w:cs="Times New Roman"/>
          <w:color w:val="000000"/>
          <w:sz w:val="24"/>
          <w:szCs w:val="24"/>
        </w:rPr>
        <w:t>заказчиком неправомерно объединены в один лот лекарственные препараты, имеющие в пределах одного МНН несколько торговых наименований, с уникальным лекарственным препаратом, имеющим только одно торговое наименование в пределах соответствующего МНН (с учетом лекарственной формы).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32E29">
        <w:rPr>
          <w:rFonts w:ascii="Times New Roman" w:hAnsi="Times New Roman" w:cs="Times New Roman"/>
          <w:color w:val="000000"/>
          <w:sz w:val="24"/>
          <w:szCs w:val="24"/>
        </w:rPr>
        <w:t>В действиях заказчика усматриваются нарушения пункта 6 части 1 статьи 33 Федерального закона о контрактной системе, пункта 2 постановления Правительств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Российской Федерации от 17 октября </w:t>
      </w:r>
      <w:r w:rsidRPr="00332E29">
        <w:rPr>
          <w:rFonts w:ascii="Times New Roman" w:hAnsi="Times New Roman" w:cs="Times New Roman"/>
          <w:color w:val="000000"/>
          <w:sz w:val="24"/>
          <w:szCs w:val="24"/>
        </w:rPr>
        <w:t xml:space="preserve">2013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 w:rsidRPr="00332E29">
        <w:rPr>
          <w:rFonts w:ascii="Times New Roman" w:hAnsi="Times New Roman" w:cs="Times New Roman"/>
          <w:color w:val="000000"/>
          <w:sz w:val="24"/>
          <w:szCs w:val="24"/>
        </w:rPr>
        <w:t xml:space="preserve">№ 929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32E29">
        <w:rPr>
          <w:rFonts w:ascii="Times New Roman" w:hAnsi="Times New Roman" w:cs="Times New Roman"/>
          <w:color w:val="000000"/>
          <w:sz w:val="24"/>
          <w:szCs w:val="24"/>
        </w:rPr>
        <w:t>Об установлении предельного значения начальной (максимальной) цены контракта (цены лота), при превышении которого не могут быть предметом одного контракта (одного лота) лекарственные средства с различными международными непатентованными наименованиями или при отсутствии таких</w:t>
      </w:r>
      <w:proofErr w:type="gramEnd"/>
      <w:r w:rsidRPr="00332E29"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наименований с химическими, </w:t>
      </w:r>
      <w:proofErr w:type="spellStart"/>
      <w:r w:rsidRPr="00332E29">
        <w:rPr>
          <w:rFonts w:ascii="Times New Roman" w:hAnsi="Times New Roman" w:cs="Times New Roman"/>
          <w:color w:val="000000"/>
          <w:sz w:val="24"/>
          <w:szCs w:val="24"/>
        </w:rPr>
        <w:t>группировочными</w:t>
      </w:r>
      <w:proofErr w:type="spellEnd"/>
      <w:r w:rsidRPr="00332E29"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наименованиями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32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6456" w:rsidRPr="00332E2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851CE" w:rsidRPr="00332E29">
        <w:rPr>
          <w:rFonts w:ascii="Times New Roman" w:hAnsi="Times New Roman" w:cs="Times New Roman"/>
          <w:color w:val="000000"/>
          <w:sz w:val="24"/>
          <w:szCs w:val="24"/>
        </w:rPr>
        <w:t>0352300030721000037</w:t>
      </w:r>
      <w:r w:rsidR="005D6456" w:rsidRPr="00332E2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D6456" w:rsidRPr="005D64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542D" w:rsidRDefault="00006141" w:rsidP="0073539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F542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905E8" w:rsidRPr="00332E29">
        <w:rPr>
          <w:rFonts w:ascii="Times New Roman" w:hAnsi="Times New Roman" w:cs="Times New Roman"/>
          <w:color w:val="000000"/>
          <w:sz w:val="24"/>
          <w:szCs w:val="24"/>
        </w:rPr>
        <w:t xml:space="preserve">Жалобы </w:t>
      </w:r>
      <w:proofErr w:type="gramStart"/>
      <w:r w:rsidR="00D905E8" w:rsidRPr="00332E2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D905E8" w:rsidRPr="00332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905E8" w:rsidRPr="00332E29">
        <w:rPr>
          <w:rFonts w:ascii="Times New Roman" w:hAnsi="Times New Roman" w:cs="Times New Roman"/>
          <w:color w:val="000000"/>
          <w:sz w:val="24"/>
          <w:szCs w:val="24"/>
        </w:rPr>
        <w:t>отношений</w:t>
      </w:r>
      <w:proofErr w:type="gramEnd"/>
      <w:r w:rsidR="00D905E8" w:rsidRPr="00332E29">
        <w:rPr>
          <w:rFonts w:ascii="Times New Roman" w:hAnsi="Times New Roman" w:cs="Times New Roman"/>
          <w:color w:val="000000"/>
          <w:sz w:val="24"/>
          <w:szCs w:val="24"/>
        </w:rPr>
        <w:t xml:space="preserve"> действий комиссии заказчика</w:t>
      </w:r>
      <w:r w:rsidR="005F542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AF2C26" w:rsidRDefault="008F2F2A" w:rsidP="0073539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E47E15" w:rsidRPr="00E47E15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 части 8 статьи 69 Федерального закона о контрактной системе в части неправомерности обоснования признания заявки общества не соответствующей требованиям документации об электронном аукционе в связи с отсутствием приложений к договору</w:t>
      </w:r>
      <w:r w:rsidR="00085C00" w:rsidRPr="005F5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542D" w:rsidRPr="00E47E1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85C00" w:rsidRPr="00E47E15">
        <w:rPr>
          <w:rFonts w:ascii="Times New Roman" w:hAnsi="Times New Roman" w:cs="Times New Roman"/>
          <w:color w:val="000000"/>
          <w:sz w:val="24"/>
          <w:szCs w:val="24"/>
        </w:rPr>
        <w:t>0152300022220000013</w:t>
      </w:r>
      <w:r w:rsidR="00006141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AF2C26" w:rsidRDefault="008F2F2A" w:rsidP="0073539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5F5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5C00" w:rsidRPr="00006141">
        <w:rPr>
          <w:rFonts w:ascii="Times New Roman" w:hAnsi="Times New Roman" w:cs="Times New Roman"/>
          <w:color w:val="000000"/>
          <w:sz w:val="24"/>
          <w:szCs w:val="24"/>
        </w:rPr>
        <w:t xml:space="preserve">признание </w:t>
      </w:r>
      <w:r w:rsidR="00006141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индивидуального предпринимателя </w:t>
      </w:r>
      <w:r w:rsidR="00085C00" w:rsidRPr="0000614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победителем закупки на </w:t>
      </w:r>
      <w:proofErr w:type="gramStart"/>
      <w:r w:rsidR="00085C00" w:rsidRPr="00006141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="00085C00" w:rsidRPr="00006141">
        <w:rPr>
          <w:rFonts w:ascii="Times New Roman" w:hAnsi="Times New Roman" w:cs="Times New Roman"/>
          <w:color w:val="000000"/>
          <w:sz w:val="24"/>
          <w:szCs w:val="24"/>
        </w:rPr>
        <w:t xml:space="preserve"> по дополнительным профессиональным программам, которые не могут быть им реализованы в силу требований </w:t>
      </w:r>
      <w:r w:rsidR="00AF2C26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от 29 декабря </w:t>
      </w:r>
      <w:r w:rsidR="00AF2C26" w:rsidRPr="00AF2C26">
        <w:rPr>
          <w:rFonts w:ascii="Times New Roman" w:hAnsi="Times New Roman" w:cs="Times New Roman"/>
          <w:color w:val="000000"/>
          <w:sz w:val="24"/>
          <w:szCs w:val="24"/>
        </w:rPr>
        <w:t>2012</w:t>
      </w:r>
      <w:r w:rsidR="00AF2C26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AF2C26" w:rsidRPr="00AF2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2C2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AF2C26" w:rsidRPr="00AF2C26">
        <w:rPr>
          <w:rFonts w:ascii="Times New Roman" w:hAnsi="Times New Roman" w:cs="Times New Roman"/>
          <w:color w:val="000000"/>
          <w:sz w:val="24"/>
          <w:szCs w:val="24"/>
        </w:rPr>
        <w:t xml:space="preserve"> 273-ФЗ </w:t>
      </w:r>
      <w:r w:rsidR="00AF2C2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F2C26" w:rsidRPr="00AF2C26">
        <w:rPr>
          <w:rFonts w:ascii="Times New Roman" w:hAnsi="Times New Roman" w:cs="Times New Roman"/>
          <w:color w:val="000000"/>
          <w:sz w:val="24"/>
          <w:szCs w:val="24"/>
        </w:rPr>
        <w:t>Об образовании в Российской Федерации</w:t>
      </w:r>
      <w:r w:rsidR="00AF2C2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47E15">
        <w:rPr>
          <w:rFonts w:ascii="Times New Roman" w:hAnsi="Times New Roman" w:cs="Times New Roman"/>
          <w:color w:val="000000"/>
          <w:sz w:val="24"/>
          <w:szCs w:val="24"/>
        </w:rPr>
        <w:t xml:space="preserve">, что </w:t>
      </w:r>
      <w:r w:rsidR="00E47E15" w:rsidRPr="00AF2C26">
        <w:rPr>
          <w:rFonts w:ascii="Times New Roman" w:hAnsi="Times New Roman" w:cs="Times New Roman"/>
          <w:color w:val="000000"/>
          <w:sz w:val="24"/>
          <w:szCs w:val="24"/>
        </w:rPr>
        <w:t>наруш</w:t>
      </w:r>
      <w:r w:rsidR="00E47E15">
        <w:rPr>
          <w:rFonts w:ascii="Times New Roman" w:hAnsi="Times New Roman" w:cs="Times New Roman"/>
          <w:color w:val="000000"/>
          <w:sz w:val="24"/>
          <w:szCs w:val="24"/>
        </w:rPr>
        <w:t>ает пункт</w:t>
      </w:r>
      <w:r w:rsidR="00E47E15" w:rsidRPr="00AF2C26">
        <w:rPr>
          <w:rFonts w:ascii="Times New Roman" w:hAnsi="Times New Roman" w:cs="Times New Roman"/>
          <w:color w:val="000000"/>
          <w:sz w:val="24"/>
          <w:szCs w:val="24"/>
        </w:rPr>
        <w:t xml:space="preserve"> 1 части 6 статьи 69 Федерального закона о контрактной системе</w:t>
      </w:r>
      <w:r w:rsidR="00085C00" w:rsidRPr="005F542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F542D" w:rsidRPr="00E47E1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85C00" w:rsidRPr="00E47E15">
        <w:rPr>
          <w:rFonts w:ascii="Times New Roman" w:hAnsi="Times New Roman" w:cs="Times New Roman"/>
          <w:color w:val="000000"/>
          <w:sz w:val="24"/>
          <w:szCs w:val="24"/>
        </w:rPr>
        <w:t>0352300044821000001</w:t>
      </w:r>
      <w:r w:rsidR="005F542D" w:rsidRPr="00E47E1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F54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F542D" w:rsidRDefault="008F2F2A" w:rsidP="0073539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="000061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2C26">
        <w:rPr>
          <w:rFonts w:ascii="Times New Roman" w:hAnsi="Times New Roman" w:cs="Times New Roman"/>
          <w:color w:val="000000"/>
          <w:sz w:val="24"/>
          <w:szCs w:val="24"/>
        </w:rPr>
        <w:t>нарушение части 6 и 7 статьи 69 Федерального закона о контрактной системе, пункта 2 постановления Правительств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Российской Федерации от 5 февраля </w:t>
      </w:r>
      <w:r w:rsidRPr="00AF2C26">
        <w:rPr>
          <w:rFonts w:ascii="Times New Roman" w:hAnsi="Times New Roman" w:cs="Times New Roman"/>
          <w:color w:val="000000"/>
          <w:sz w:val="24"/>
          <w:szCs w:val="24"/>
        </w:rPr>
        <w:t>2015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AF2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AF2C26">
        <w:rPr>
          <w:rFonts w:ascii="Times New Roman" w:hAnsi="Times New Roman" w:cs="Times New Roman"/>
          <w:color w:val="000000"/>
          <w:sz w:val="24"/>
          <w:szCs w:val="24"/>
        </w:rPr>
        <w:t xml:space="preserve">№ 102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F2F2A">
        <w:rPr>
          <w:rFonts w:ascii="Times New Roman" w:hAnsi="Times New Roman" w:cs="Times New Roman"/>
          <w:color w:val="000000"/>
          <w:sz w:val="24"/>
          <w:szCs w:val="24"/>
        </w:rPr>
        <w:t>Об ограничениях и условиях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F2C26">
        <w:rPr>
          <w:rFonts w:ascii="Times New Roman" w:hAnsi="Times New Roman" w:cs="Times New Roman"/>
          <w:color w:val="000000"/>
          <w:sz w:val="24"/>
          <w:szCs w:val="24"/>
        </w:rPr>
        <w:t>в части неправомерного признания заявок участников закупки не соответствующими требованиям документации об</w:t>
      </w:r>
      <w:proofErr w:type="gramEnd"/>
      <w:r w:rsidRPr="00AF2C26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электронном </w:t>
      </w:r>
      <w:proofErr w:type="gramStart"/>
      <w:r w:rsidRPr="00AF2C26">
        <w:rPr>
          <w:rFonts w:ascii="Times New Roman" w:hAnsi="Times New Roman" w:cs="Times New Roman"/>
          <w:color w:val="000000"/>
          <w:sz w:val="24"/>
          <w:szCs w:val="24"/>
        </w:rPr>
        <w:t>аукционе</w:t>
      </w:r>
      <w:proofErr w:type="gramEnd"/>
      <w:r w:rsidRPr="008F2F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6141" w:rsidRPr="008F2F2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F542D" w:rsidRPr="008F2F2A">
        <w:rPr>
          <w:rFonts w:ascii="Times New Roman" w:hAnsi="Times New Roman" w:cs="Times New Roman"/>
          <w:color w:val="000000"/>
          <w:sz w:val="24"/>
          <w:szCs w:val="24"/>
        </w:rPr>
        <w:t>0352200022721000021</w:t>
      </w:r>
      <w:r w:rsidR="00006141" w:rsidRPr="008F2F2A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8F2F2A" w:rsidRPr="008F2F2A" w:rsidRDefault="008F2F2A" w:rsidP="0073539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F2A"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="00F24F68" w:rsidRPr="008F2F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2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аукционная комиссия заказчика неправомерно признала заявку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участника закупки</w:t>
      </w:r>
      <w:r w:rsidRPr="008F2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соответствующей требованиям документации об электронном аукционе. Указанные действия нарушают часть 6.1 статьи 66, пункт 1 части 6, часть 7 статьи 69 Федерального закона о конт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рактной системе </w:t>
      </w:r>
      <w:r w:rsidR="005D6456" w:rsidRPr="008F2F2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24F68" w:rsidRPr="008F2F2A">
        <w:rPr>
          <w:rFonts w:ascii="Times New Roman" w:hAnsi="Times New Roman" w:cs="Times New Roman"/>
          <w:color w:val="000000"/>
          <w:sz w:val="24"/>
          <w:szCs w:val="24"/>
        </w:rPr>
        <w:t>0352200022721000051</w:t>
      </w:r>
      <w:r w:rsidR="005D6456" w:rsidRPr="008F2F2A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F2F2A" w:rsidRPr="008F2F2A" w:rsidRDefault="008851CE" w:rsidP="0073539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F2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F542D" w:rsidRPr="008F2F2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F2F2A">
        <w:rPr>
          <w:rFonts w:ascii="Times New Roman" w:hAnsi="Times New Roman" w:cs="Times New Roman"/>
          <w:color w:val="000000"/>
          <w:sz w:val="24"/>
          <w:szCs w:val="24"/>
        </w:rPr>
        <w:t>Нарушения в части п</w:t>
      </w:r>
      <w:r w:rsidR="008F2F2A" w:rsidRPr="008F2F2A">
        <w:rPr>
          <w:rFonts w:ascii="Times New Roman" w:hAnsi="Times New Roman" w:cs="Times New Roman"/>
          <w:color w:val="000000"/>
          <w:sz w:val="24"/>
          <w:szCs w:val="24"/>
        </w:rPr>
        <w:t>рименение национального режима при осуществлении закупок</w:t>
      </w:r>
      <w:r w:rsidR="008F2F2A">
        <w:rPr>
          <w:rFonts w:ascii="Times New Roman" w:hAnsi="Times New Roman" w:cs="Times New Roman"/>
          <w:color w:val="000000"/>
          <w:sz w:val="24"/>
          <w:szCs w:val="24"/>
        </w:rPr>
        <w:t xml:space="preserve">, установленного статьей 14 Федерального закона о контрактной системе. </w:t>
      </w:r>
    </w:p>
    <w:p w:rsidR="005F542D" w:rsidRPr="008F2F2A" w:rsidRDefault="00286D7D" w:rsidP="0073539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F2C26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5F542D" w:rsidRPr="00AF2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2C26">
        <w:rPr>
          <w:rFonts w:ascii="Times New Roman" w:hAnsi="Times New Roman" w:cs="Times New Roman"/>
          <w:color w:val="000000"/>
          <w:sz w:val="24"/>
          <w:szCs w:val="24"/>
        </w:rPr>
        <w:t>заказчиком неправомерно на этапе заключения контракта снижена цена контракта на 15 %, указанные действия заказчика нарушают часть 6.1 статьи 66 Федерального закона о контрактной системе, пункты 1.1 и 1.3 Приказа Минфина № 126н</w:t>
      </w:r>
      <w:r w:rsidR="00AF2C26" w:rsidRPr="00AF2C26">
        <w:rPr>
          <w:rFonts w:ascii="Times New Roman" w:hAnsi="Times New Roman" w:cs="Times New Roman"/>
          <w:color w:val="000000"/>
          <w:sz w:val="24"/>
          <w:szCs w:val="24"/>
        </w:rPr>
        <w:t xml:space="preserve">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</w:t>
      </w:r>
      <w:r w:rsidRPr="00286D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39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Приказ № 126н) </w:t>
      </w:r>
      <w:r w:rsidR="008851CE" w:rsidRPr="008F2F2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85C00" w:rsidRPr="008F2F2A">
        <w:rPr>
          <w:rFonts w:ascii="Times New Roman" w:hAnsi="Times New Roman" w:cs="Times New Roman"/>
          <w:color w:val="000000"/>
          <w:sz w:val="24"/>
          <w:szCs w:val="24"/>
        </w:rPr>
        <w:t>0352200016921000009</w:t>
      </w:r>
      <w:r w:rsidR="008851CE" w:rsidRPr="008F2F2A">
        <w:rPr>
          <w:rFonts w:ascii="Times New Roman" w:hAnsi="Times New Roman" w:cs="Times New Roman"/>
          <w:color w:val="000000"/>
          <w:sz w:val="24"/>
          <w:szCs w:val="24"/>
        </w:rPr>
        <w:t>);</w:t>
      </w:r>
      <w:r w:rsidR="00AF2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5F542D" w:rsidRPr="008F2F2A" w:rsidRDefault="00286D7D" w:rsidP="0073539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5F542D" w:rsidRPr="008F2F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6D7D">
        <w:rPr>
          <w:rFonts w:ascii="Times New Roman" w:hAnsi="Times New Roman" w:cs="Times New Roman"/>
          <w:color w:val="000000"/>
          <w:sz w:val="24"/>
          <w:szCs w:val="24"/>
        </w:rPr>
        <w:t>в нарушение пункта 3 части 6 статьи 69 Федерального закона о контрактной системе, пункта 2 постановления Правительств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Российской Федерации от 5 февраля </w:t>
      </w:r>
      <w:r w:rsidRPr="00286D7D">
        <w:rPr>
          <w:rFonts w:ascii="Times New Roman" w:hAnsi="Times New Roman" w:cs="Times New Roman"/>
          <w:color w:val="000000"/>
          <w:sz w:val="24"/>
          <w:szCs w:val="24"/>
        </w:rPr>
        <w:t>2015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286D7D">
        <w:rPr>
          <w:rFonts w:ascii="Times New Roman" w:hAnsi="Times New Roman" w:cs="Times New Roman"/>
          <w:color w:val="000000"/>
          <w:sz w:val="24"/>
          <w:szCs w:val="24"/>
        </w:rPr>
        <w:t xml:space="preserve"> № 102 </w:t>
      </w:r>
      <w:r w:rsidR="0073539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35395" w:rsidRPr="00735395">
        <w:rPr>
          <w:rFonts w:ascii="Times New Roman" w:hAnsi="Times New Roman" w:cs="Times New Roman"/>
          <w:color w:val="000000"/>
          <w:sz w:val="24"/>
          <w:szCs w:val="24"/>
        </w:rPr>
        <w:t>Об ограничениях и условиях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</w:t>
      </w:r>
      <w:r w:rsidR="00735395">
        <w:rPr>
          <w:rFonts w:ascii="Times New Roman" w:hAnsi="Times New Roman" w:cs="Times New Roman"/>
          <w:color w:val="000000"/>
          <w:sz w:val="24"/>
          <w:szCs w:val="24"/>
        </w:rPr>
        <w:t xml:space="preserve">» (далее – ПП № 102) </w:t>
      </w:r>
      <w:r w:rsidRPr="00286D7D">
        <w:rPr>
          <w:rFonts w:ascii="Times New Roman" w:hAnsi="Times New Roman" w:cs="Times New Roman"/>
          <w:color w:val="000000"/>
          <w:sz w:val="24"/>
          <w:szCs w:val="24"/>
        </w:rPr>
        <w:t xml:space="preserve">заявки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участников закупки</w:t>
      </w:r>
      <w:r w:rsidRPr="00286D7D">
        <w:rPr>
          <w:rFonts w:ascii="Times New Roman" w:hAnsi="Times New Roman" w:cs="Times New Roman"/>
          <w:color w:val="000000"/>
          <w:sz w:val="24"/>
          <w:szCs w:val="24"/>
        </w:rPr>
        <w:t xml:space="preserve"> были признаны соответствующими требованиям докум</w:t>
      </w:r>
      <w:r>
        <w:rPr>
          <w:rFonts w:ascii="Times New Roman" w:hAnsi="Times New Roman" w:cs="Times New Roman"/>
          <w:color w:val="000000"/>
          <w:sz w:val="24"/>
          <w:szCs w:val="24"/>
        </w:rPr>
        <w:t>ентации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 электронном аукционе вместе с тем </w:t>
      </w:r>
      <w:r w:rsidRPr="00286D7D">
        <w:rPr>
          <w:rFonts w:ascii="Times New Roman" w:hAnsi="Times New Roman" w:cs="Times New Roman"/>
          <w:color w:val="000000"/>
          <w:sz w:val="24"/>
          <w:szCs w:val="24"/>
        </w:rPr>
        <w:t xml:space="preserve">как минимум два участника закупки предложили к поставке товар, страной происхождения которого является государство - член Евразийского экономического союза, в </w:t>
      </w:r>
      <w:proofErr w:type="gramStart"/>
      <w:r w:rsidRPr="00286D7D">
        <w:rPr>
          <w:rFonts w:ascii="Times New Roman" w:hAnsi="Times New Roman" w:cs="Times New Roman"/>
          <w:color w:val="000000"/>
          <w:sz w:val="24"/>
          <w:szCs w:val="24"/>
        </w:rPr>
        <w:t>связи</w:t>
      </w:r>
      <w:proofErr w:type="gramEnd"/>
      <w:r w:rsidRPr="00286D7D">
        <w:rPr>
          <w:rFonts w:ascii="Times New Roman" w:hAnsi="Times New Roman" w:cs="Times New Roman"/>
          <w:color w:val="000000"/>
          <w:sz w:val="24"/>
          <w:szCs w:val="24"/>
        </w:rPr>
        <w:t xml:space="preserve"> с чем заявки, содержащие предложение о поставке товара иностранного проис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хождения, подлежали отклонению </w:t>
      </w:r>
      <w:r w:rsidR="005F542D" w:rsidRPr="008F2F2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85C00" w:rsidRPr="008F2F2A">
        <w:rPr>
          <w:rFonts w:ascii="Times New Roman" w:hAnsi="Times New Roman" w:cs="Times New Roman"/>
          <w:color w:val="000000"/>
          <w:sz w:val="24"/>
          <w:szCs w:val="24"/>
        </w:rPr>
        <w:t>0352300059321000001</w:t>
      </w:r>
      <w:r w:rsidR="005F542D" w:rsidRPr="008F2F2A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8851CE" w:rsidRPr="008851CE" w:rsidRDefault="00286D7D" w:rsidP="0073539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3)</w:t>
      </w:r>
      <w:r w:rsidR="0026772A" w:rsidRPr="008F2F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5C00" w:rsidRPr="008F2F2A">
        <w:rPr>
          <w:rFonts w:ascii="Times New Roman" w:hAnsi="Times New Roman" w:cs="Times New Roman"/>
          <w:color w:val="000000"/>
          <w:sz w:val="24"/>
          <w:szCs w:val="24"/>
        </w:rPr>
        <w:t>признание победителем закупки участника, заявка которого не соотв</w:t>
      </w:r>
      <w:r w:rsidR="008851CE" w:rsidRPr="008F2F2A">
        <w:rPr>
          <w:rFonts w:ascii="Times New Roman" w:hAnsi="Times New Roman" w:cs="Times New Roman"/>
          <w:color w:val="000000"/>
          <w:sz w:val="24"/>
          <w:szCs w:val="24"/>
        </w:rPr>
        <w:t xml:space="preserve">етствует требованиям ПП № 102, </w:t>
      </w:r>
      <w:r>
        <w:rPr>
          <w:rFonts w:ascii="Times New Roman" w:hAnsi="Times New Roman" w:cs="Times New Roman"/>
          <w:color w:val="000000"/>
          <w:sz w:val="24"/>
          <w:szCs w:val="24"/>
        </w:rPr>
        <w:t>документация не содер</w:t>
      </w:r>
      <w:r w:rsidR="00085C00" w:rsidRPr="008F2F2A">
        <w:rPr>
          <w:rFonts w:ascii="Times New Roman" w:hAnsi="Times New Roman" w:cs="Times New Roman"/>
          <w:color w:val="000000"/>
          <w:sz w:val="24"/>
          <w:szCs w:val="24"/>
        </w:rPr>
        <w:t>жала требований о предоставлении участниками в содержании вторых частей заявок документов в соответствии с</w:t>
      </w:r>
      <w:r w:rsidR="00085C00" w:rsidRPr="0026772A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установленными ограничениями и условиями допуска по ПП № 102 и Приказу № 126н; </w:t>
      </w:r>
      <w:r w:rsidR="008851CE" w:rsidRPr="008F2F2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85C00" w:rsidRPr="008F2F2A">
        <w:rPr>
          <w:rFonts w:ascii="Times New Roman" w:hAnsi="Times New Roman" w:cs="Times New Roman"/>
          <w:color w:val="000000"/>
          <w:sz w:val="24"/>
          <w:szCs w:val="24"/>
        </w:rPr>
        <w:t>0352300010421000105</w:t>
      </w:r>
      <w:r w:rsidR="008851CE" w:rsidRPr="008F2F2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851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85C00" w:rsidRPr="00267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05FEA" w:rsidRPr="00735395" w:rsidRDefault="00505FEA" w:rsidP="0073539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5395">
        <w:rPr>
          <w:rFonts w:ascii="Times New Roman" w:hAnsi="Times New Roman" w:cs="Times New Roman"/>
          <w:b/>
          <w:color w:val="000000"/>
          <w:sz w:val="24"/>
          <w:szCs w:val="24"/>
        </w:rPr>
        <w:t>Обзор решений, принятых по результатам рассмотрения обращений о включении сведений в Реестр недобросовестных поставщиков (подрядчиков, исполнителей) (далее – РНП).</w:t>
      </w:r>
    </w:p>
    <w:p w:rsidR="00735395" w:rsidRDefault="00066152" w:rsidP="007353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F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B18D0" w:rsidRPr="008F2F2A">
        <w:rPr>
          <w:rFonts w:ascii="Times New Roman" w:hAnsi="Times New Roman" w:cs="Times New Roman"/>
          <w:color w:val="000000"/>
          <w:sz w:val="24"/>
          <w:szCs w:val="24"/>
        </w:rPr>
        <w:t>снов</w:t>
      </w:r>
      <w:r w:rsidR="003D3CC6" w:rsidRPr="008F2F2A">
        <w:rPr>
          <w:rFonts w:ascii="Times New Roman" w:hAnsi="Times New Roman" w:cs="Times New Roman"/>
          <w:color w:val="000000"/>
          <w:sz w:val="24"/>
          <w:szCs w:val="24"/>
        </w:rPr>
        <w:t>ани</w:t>
      </w:r>
      <w:r w:rsidR="00B715AC" w:rsidRPr="008F2F2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491247" w:rsidRPr="008F2F2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B715AC" w:rsidRPr="008F2F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D51F3" w:rsidRPr="008F2F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1293" w:rsidRPr="008F2F2A">
        <w:rPr>
          <w:rFonts w:ascii="Times New Roman" w:hAnsi="Times New Roman" w:cs="Times New Roman"/>
          <w:color w:val="000000"/>
          <w:sz w:val="24"/>
          <w:szCs w:val="24"/>
        </w:rPr>
        <w:t>отказа во включении в РНП послужило следующее</w:t>
      </w:r>
      <w:r w:rsidR="003D3CC6" w:rsidRPr="008F2F2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34590" w:rsidRPr="00735395" w:rsidRDefault="00735395" w:rsidP="0073539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D20900" w:rsidRPr="008F2F2A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5D6456" w:rsidRPr="008F2F2A">
        <w:rPr>
          <w:rFonts w:ascii="Times New Roman" w:hAnsi="Times New Roman" w:cs="Times New Roman"/>
          <w:color w:val="000000"/>
          <w:sz w:val="24"/>
          <w:szCs w:val="24"/>
        </w:rPr>
        <w:t>аказчиком не представлено документальных доказательств,</w:t>
      </w:r>
      <w:r w:rsidR="005D6456" w:rsidRPr="00D20900">
        <w:rPr>
          <w:rFonts w:ascii="Times New Roman" w:hAnsi="Times New Roman" w:cs="Times New Roman"/>
          <w:sz w:val="24"/>
          <w:szCs w:val="24"/>
        </w:rPr>
        <w:t xml:space="preserve"> подтверждающих факт надлежащего выполнения заказчиком обязанности по оказанию содействия подрядчику в выполнении работ, в том числе факт того, что в десятидневный срок с даты надлежащего уведомления подрядчиком заказчика о принятом </w:t>
      </w:r>
      <w:proofErr w:type="gramStart"/>
      <w:r w:rsidR="005D6456" w:rsidRPr="00D20900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="005D6456" w:rsidRPr="00D20900">
        <w:rPr>
          <w:rFonts w:ascii="Times New Roman" w:hAnsi="Times New Roman" w:cs="Times New Roman"/>
          <w:sz w:val="24"/>
          <w:szCs w:val="24"/>
        </w:rPr>
        <w:t xml:space="preserve"> об одностороннем отказе от исполнения контракта заказчиком был передан подрядчику объект по акту приема-передачи объекта. Более того, при указанном заказчиком обосновании цены контракта, в зимний период работы по бетонированию фактически не </w:t>
      </w:r>
      <w:proofErr w:type="gramStart"/>
      <w:r w:rsidR="005D6456" w:rsidRPr="00D20900">
        <w:rPr>
          <w:rFonts w:ascii="Times New Roman" w:hAnsi="Times New Roman" w:cs="Times New Roman"/>
          <w:sz w:val="24"/>
          <w:szCs w:val="24"/>
        </w:rPr>
        <w:t>могли</w:t>
      </w:r>
      <w:proofErr w:type="gramEnd"/>
      <w:r w:rsidR="005D6456" w:rsidRPr="00D20900">
        <w:rPr>
          <w:rFonts w:ascii="Times New Roman" w:hAnsi="Times New Roman" w:cs="Times New Roman"/>
          <w:sz w:val="24"/>
          <w:szCs w:val="24"/>
        </w:rPr>
        <w:t xml:space="preserve"> был</w:t>
      </w:r>
      <w:r w:rsidR="00D20900">
        <w:rPr>
          <w:rFonts w:ascii="Times New Roman" w:hAnsi="Times New Roman" w:cs="Times New Roman"/>
          <w:sz w:val="24"/>
          <w:szCs w:val="24"/>
        </w:rPr>
        <w:t>и быть выполнены;</w:t>
      </w:r>
    </w:p>
    <w:p w:rsidR="00101CCC" w:rsidRPr="00D20900" w:rsidRDefault="00735395" w:rsidP="007353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20900">
        <w:rPr>
          <w:rFonts w:ascii="Times New Roman" w:hAnsi="Times New Roman" w:cs="Times New Roman"/>
          <w:sz w:val="24"/>
          <w:szCs w:val="24"/>
        </w:rPr>
        <w:t>ф</w:t>
      </w:r>
      <w:r w:rsidR="00101CCC" w:rsidRPr="00D20900">
        <w:rPr>
          <w:rFonts w:ascii="Times New Roman" w:hAnsi="Times New Roman" w:cs="Times New Roman"/>
          <w:sz w:val="24"/>
          <w:szCs w:val="24"/>
        </w:rPr>
        <w:t>ормальное нарушение заказчиком процессуальных требований, связанных с порядком расторжения контракта (заказчиком неверно определена дата расторжения контракта, чем сокращен срок устранения недостатков)</w:t>
      </w:r>
      <w:r w:rsidR="00D20900">
        <w:rPr>
          <w:rFonts w:ascii="Times New Roman" w:hAnsi="Times New Roman" w:cs="Times New Roman"/>
          <w:sz w:val="24"/>
          <w:szCs w:val="24"/>
        </w:rPr>
        <w:t>;</w:t>
      </w:r>
    </w:p>
    <w:p w:rsidR="00101CCC" w:rsidRPr="00D20900" w:rsidRDefault="00735395" w:rsidP="007353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D20900">
        <w:rPr>
          <w:rFonts w:ascii="Times New Roman" w:hAnsi="Times New Roman" w:cs="Times New Roman"/>
          <w:sz w:val="24"/>
          <w:szCs w:val="24"/>
        </w:rPr>
        <w:t>з</w:t>
      </w:r>
      <w:r w:rsidR="00101CCC" w:rsidRPr="00D20900">
        <w:rPr>
          <w:rFonts w:ascii="Times New Roman" w:hAnsi="Times New Roman" w:cs="Times New Roman"/>
          <w:sz w:val="24"/>
          <w:szCs w:val="24"/>
        </w:rPr>
        <w:t>аказчиком не представлено доказательств того, что поставленный товар был ненадлежащего качества</w:t>
      </w:r>
      <w:r w:rsidR="00D20900">
        <w:rPr>
          <w:rFonts w:ascii="Times New Roman" w:hAnsi="Times New Roman" w:cs="Times New Roman"/>
          <w:sz w:val="24"/>
          <w:szCs w:val="24"/>
        </w:rPr>
        <w:t>,</w:t>
      </w:r>
      <w:r w:rsidR="00101CCC" w:rsidRPr="00D20900">
        <w:rPr>
          <w:rFonts w:ascii="Times New Roman" w:hAnsi="Times New Roman" w:cs="Times New Roman"/>
          <w:sz w:val="24"/>
          <w:szCs w:val="24"/>
        </w:rPr>
        <w:t xml:space="preserve"> с недостатками, </w:t>
      </w:r>
      <w:r w:rsidR="00D20900">
        <w:rPr>
          <w:rFonts w:ascii="Times New Roman" w:hAnsi="Times New Roman" w:cs="Times New Roman"/>
          <w:sz w:val="24"/>
          <w:szCs w:val="24"/>
        </w:rPr>
        <w:t>которые не могли быть устранены</w:t>
      </w:r>
      <w:r w:rsidR="00101CCC" w:rsidRPr="00D20900">
        <w:rPr>
          <w:rFonts w:ascii="Times New Roman" w:hAnsi="Times New Roman" w:cs="Times New Roman"/>
          <w:sz w:val="24"/>
          <w:szCs w:val="24"/>
        </w:rPr>
        <w:t xml:space="preserve">, а именно не представлено документов, подтверждающих приемку товара заказчиком по качеству. </w:t>
      </w:r>
    </w:p>
    <w:p w:rsidR="00534590" w:rsidRPr="00D92A64" w:rsidRDefault="00534590" w:rsidP="007353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4590" w:rsidRPr="00A66B07" w:rsidRDefault="00534590" w:rsidP="00735395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34590" w:rsidRPr="00A66B07" w:rsidSect="00510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6F34"/>
    <w:multiLevelType w:val="hybridMultilevel"/>
    <w:tmpl w:val="9C5AA902"/>
    <w:lvl w:ilvl="0" w:tplc="ED6CF2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0A705D"/>
    <w:multiLevelType w:val="hybridMultilevel"/>
    <w:tmpl w:val="449213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54C0B"/>
    <w:multiLevelType w:val="hybridMultilevel"/>
    <w:tmpl w:val="94143F54"/>
    <w:lvl w:ilvl="0" w:tplc="605AE9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3D2D87"/>
    <w:multiLevelType w:val="hybridMultilevel"/>
    <w:tmpl w:val="0FEC3D86"/>
    <w:lvl w:ilvl="0" w:tplc="1BC245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FF01C3"/>
    <w:multiLevelType w:val="hybridMultilevel"/>
    <w:tmpl w:val="F58E1456"/>
    <w:lvl w:ilvl="0" w:tplc="513240B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C87607"/>
    <w:multiLevelType w:val="hybridMultilevel"/>
    <w:tmpl w:val="49B2ACD2"/>
    <w:lvl w:ilvl="0" w:tplc="78B89C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26D61"/>
    <w:multiLevelType w:val="hybridMultilevel"/>
    <w:tmpl w:val="0B203DA8"/>
    <w:lvl w:ilvl="0" w:tplc="CA52441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224102"/>
    <w:multiLevelType w:val="hybridMultilevel"/>
    <w:tmpl w:val="49B2ACD2"/>
    <w:lvl w:ilvl="0" w:tplc="78B89C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556BF"/>
    <w:multiLevelType w:val="hybridMultilevel"/>
    <w:tmpl w:val="FDBA56A4"/>
    <w:lvl w:ilvl="0" w:tplc="836677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61718D"/>
    <w:multiLevelType w:val="hybridMultilevel"/>
    <w:tmpl w:val="49B2ACD2"/>
    <w:lvl w:ilvl="0" w:tplc="78B89C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101F3"/>
    <w:multiLevelType w:val="hybridMultilevel"/>
    <w:tmpl w:val="03122C68"/>
    <w:lvl w:ilvl="0" w:tplc="EA52CA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9DC259A"/>
    <w:multiLevelType w:val="hybridMultilevel"/>
    <w:tmpl w:val="EE920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E3FC6"/>
    <w:multiLevelType w:val="hybridMultilevel"/>
    <w:tmpl w:val="64B26B12"/>
    <w:lvl w:ilvl="0" w:tplc="0B4469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377BD"/>
    <w:multiLevelType w:val="hybridMultilevel"/>
    <w:tmpl w:val="39887A6E"/>
    <w:lvl w:ilvl="0" w:tplc="8472A05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5A4FF6"/>
    <w:multiLevelType w:val="hybridMultilevel"/>
    <w:tmpl w:val="19761C02"/>
    <w:lvl w:ilvl="0" w:tplc="82C2EA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0B5390F"/>
    <w:multiLevelType w:val="hybridMultilevel"/>
    <w:tmpl w:val="F080003C"/>
    <w:lvl w:ilvl="0" w:tplc="3A9E4B6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0A50C8"/>
    <w:multiLevelType w:val="hybridMultilevel"/>
    <w:tmpl w:val="1C32F546"/>
    <w:lvl w:ilvl="0" w:tplc="835C02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8315C7D"/>
    <w:multiLevelType w:val="hybridMultilevel"/>
    <w:tmpl w:val="740084A6"/>
    <w:lvl w:ilvl="0" w:tplc="1390C4E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019473B"/>
    <w:multiLevelType w:val="hybridMultilevel"/>
    <w:tmpl w:val="C1B032C4"/>
    <w:lvl w:ilvl="0" w:tplc="105267A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D8A673F"/>
    <w:multiLevelType w:val="hybridMultilevel"/>
    <w:tmpl w:val="6882A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EC7A7F"/>
    <w:multiLevelType w:val="hybridMultilevel"/>
    <w:tmpl w:val="45C87966"/>
    <w:lvl w:ilvl="0" w:tplc="D24A1B7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6"/>
  </w:num>
  <w:num w:numId="5">
    <w:abstractNumId w:val="20"/>
  </w:num>
  <w:num w:numId="6">
    <w:abstractNumId w:val="18"/>
  </w:num>
  <w:num w:numId="7">
    <w:abstractNumId w:val="14"/>
  </w:num>
  <w:num w:numId="8">
    <w:abstractNumId w:val="11"/>
  </w:num>
  <w:num w:numId="9">
    <w:abstractNumId w:val="3"/>
  </w:num>
  <w:num w:numId="10">
    <w:abstractNumId w:val="7"/>
  </w:num>
  <w:num w:numId="11">
    <w:abstractNumId w:val="12"/>
  </w:num>
  <w:num w:numId="12">
    <w:abstractNumId w:val="5"/>
  </w:num>
  <w:num w:numId="13">
    <w:abstractNumId w:val="9"/>
  </w:num>
  <w:num w:numId="14">
    <w:abstractNumId w:val="1"/>
  </w:num>
  <w:num w:numId="15">
    <w:abstractNumId w:val="19"/>
  </w:num>
  <w:num w:numId="16">
    <w:abstractNumId w:val="17"/>
  </w:num>
  <w:num w:numId="17">
    <w:abstractNumId w:val="15"/>
  </w:num>
  <w:num w:numId="18">
    <w:abstractNumId w:val="13"/>
  </w:num>
  <w:num w:numId="19">
    <w:abstractNumId w:val="6"/>
  </w:num>
  <w:num w:numId="20">
    <w:abstractNumId w:val="4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457C"/>
    <w:rsid w:val="00006141"/>
    <w:rsid w:val="00020577"/>
    <w:rsid w:val="000375ED"/>
    <w:rsid w:val="00041B3B"/>
    <w:rsid w:val="00054700"/>
    <w:rsid w:val="00065864"/>
    <w:rsid w:val="00066152"/>
    <w:rsid w:val="00085C00"/>
    <w:rsid w:val="0009705C"/>
    <w:rsid w:val="000A098C"/>
    <w:rsid w:val="000A38C0"/>
    <w:rsid w:val="000B1ACF"/>
    <w:rsid w:val="000B4CEB"/>
    <w:rsid w:val="000C2031"/>
    <w:rsid w:val="000E6195"/>
    <w:rsid w:val="000F0457"/>
    <w:rsid w:val="00101CCC"/>
    <w:rsid w:val="001054D8"/>
    <w:rsid w:val="0011468D"/>
    <w:rsid w:val="0011647C"/>
    <w:rsid w:val="00141DC8"/>
    <w:rsid w:val="00152626"/>
    <w:rsid w:val="001532F6"/>
    <w:rsid w:val="00163C13"/>
    <w:rsid w:val="00167714"/>
    <w:rsid w:val="001705C8"/>
    <w:rsid w:val="00171DE8"/>
    <w:rsid w:val="00177C96"/>
    <w:rsid w:val="001B334F"/>
    <w:rsid w:val="001B4313"/>
    <w:rsid w:val="001B5244"/>
    <w:rsid w:val="001D0FF4"/>
    <w:rsid w:val="001D27C2"/>
    <w:rsid w:val="001D3FDA"/>
    <w:rsid w:val="001D4CF9"/>
    <w:rsid w:val="001D618B"/>
    <w:rsid w:val="001E4272"/>
    <w:rsid w:val="001E6D6A"/>
    <w:rsid w:val="00202A8D"/>
    <w:rsid w:val="00222601"/>
    <w:rsid w:val="0022453D"/>
    <w:rsid w:val="00227E5A"/>
    <w:rsid w:val="00230848"/>
    <w:rsid w:val="0023162A"/>
    <w:rsid w:val="00243057"/>
    <w:rsid w:val="00244521"/>
    <w:rsid w:val="00252134"/>
    <w:rsid w:val="00261E1D"/>
    <w:rsid w:val="0026772A"/>
    <w:rsid w:val="00272205"/>
    <w:rsid w:val="00286D7D"/>
    <w:rsid w:val="002A4A2E"/>
    <w:rsid w:val="002B35BA"/>
    <w:rsid w:val="002C56C3"/>
    <w:rsid w:val="002C5CE2"/>
    <w:rsid w:val="002D371E"/>
    <w:rsid w:val="002E0AD0"/>
    <w:rsid w:val="002E0D04"/>
    <w:rsid w:val="002E0E77"/>
    <w:rsid w:val="002E4E8C"/>
    <w:rsid w:val="002F4568"/>
    <w:rsid w:val="003059F6"/>
    <w:rsid w:val="0032215D"/>
    <w:rsid w:val="00332E29"/>
    <w:rsid w:val="00341E0B"/>
    <w:rsid w:val="003429E7"/>
    <w:rsid w:val="00350749"/>
    <w:rsid w:val="00356D41"/>
    <w:rsid w:val="00371F8E"/>
    <w:rsid w:val="0038198B"/>
    <w:rsid w:val="003C0A2C"/>
    <w:rsid w:val="003C34D2"/>
    <w:rsid w:val="003D3CC6"/>
    <w:rsid w:val="003E4D31"/>
    <w:rsid w:val="003F16F3"/>
    <w:rsid w:val="00406A64"/>
    <w:rsid w:val="00413D9C"/>
    <w:rsid w:val="004212EE"/>
    <w:rsid w:val="0043457C"/>
    <w:rsid w:val="00470078"/>
    <w:rsid w:val="00473AAC"/>
    <w:rsid w:val="0047551F"/>
    <w:rsid w:val="00482A76"/>
    <w:rsid w:val="00484F0B"/>
    <w:rsid w:val="00491247"/>
    <w:rsid w:val="00492BAF"/>
    <w:rsid w:val="004A4ECC"/>
    <w:rsid w:val="004B78A4"/>
    <w:rsid w:val="004D1918"/>
    <w:rsid w:val="00505FEA"/>
    <w:rsid w:val="00510825"/>
    <w:rsid w:val="00510873"/>
    <w:rsid w:val="00522213"/>
    <w:rsid w:val="00522B1D"/>
    <w:rsid w:val="00534590"/>
    <w:rsid w:val="00543D35"/>
    <w:rsid w:val="0058499E"/>
    <w:rsid w:val="00590577"/>
    <w:rsid w:val="00594D99"/>
    <w:rsid w:val="005A3DA6"/>
    <w:rsid w:val="005A4B11"/>
    <w:rsid w:val="005D20A1"/>
    <w:rsid w:val="005D6456"/>
    <w:rsid w:val="005E63E3"/>
    <w:rsid w:val="005F4DAD"/>
    <w:rsid w:val="005F50E2"/>
    <w:rsid w:val="005F542D"/>
    <w:rsid w:val="0060105B"/>
    <w:rsid w:val="00620C99"/>
    <w:rsid w:val="00630F2B"/>
    <w:rsid w:val="006320A3"/>
    <w:rsid w:val="00671D94"/>
    <w:rsid w:val="00673ABE"/>
    <w:rsid w:val="00683027"/>
    <w:rsid w:val="006919BA"/>
    <w:rsid w:val="006B0902"/>
    <w:rsid w:val="006C2361"/>
    <w:rsid w:val="006C5F96"/>
    <w:rsid w:val="006D33D9"/>
    <w:rsid w:val="006E25D2"/>
    <w:rsid w:val="006E4F7E"/>
    <w:rsid w:val="006E6341"/>
    <w:rsid w:val="00706576"/>
    <w:rsid w:val="00735395"/>
    <w:rsid w:val="007428DF"/>
    <w:rsid w:val="00744992"/>
    <w:rsid w:val="007548A5"/>
    <w:rsid w:val="00755F43"/>
    <w:rsid w:val="0076348F"/>
    <w:rsid w:val="00783918"/>
    <w:rsid w:val="0078698E"/>
    <w:rsid w:val="007928D5"/>
    <w:rsid w:val="007A0E97"/>
    <w:rsid w:val="007A3E02"/>
    <w:rsid w:val="007A6E98"/>
    <w:rsid w:val="007C4F75"/>
    <w:rsid w:val="007C7B4C"/>
    <w:rsid w:val="007D515C"/>
    <w:rsid w:val="007E0294"/>
    <w:rsid w:val="007F04FA"/>
    <w:rsid w:val="00831925"/>
    <w:rsid w:val="00833210"/>
    <w:rsid w:val="00850BCA"/>
    <w:rsid w:val="00855857"/>
    <w:rsid w:val="008851CE"/>
    <w:rsid w:val="00893371"/>
    <w:rsid w:val="008B75B9"/>
    <w:rsid w:val="008B7D52"/>
    <w:rsid w:val="008C5146"/>
    <w:rsid w:val="008E74E1"/>
    <w:rsid w:val="008F186A"/>
    <w:rsid w:val="008F2F2A"/>
    <w:rsid w:val="009013B4"/>
    <w:rsid w:val="00911BA3"/>
    <w:rsid w:val="00915DA7"/>
    <w:rsid w:val="00923507"/>
    <w:rsid w:val="0093362C"/>
    <w:rsid w:val="00953C7B"/>
    <w:rsid w:val="009B7AB7"/>
    <w:rsid w:val="009C1C7E"/>
    <w:rsid w:val="009D0743"/>
    <w:rsid w:val="009D13CD"/>
    <w:rsid w:val="009D1CB6"/>
    <w:rsid w:val="009D1D3E"/>
    <w:rsid w:val="00A20D2F"/>
    <w:rsid w:val="00A21FD0"/>
    <w:rsid w:val="00A220AC"/>
    <w:rsid w:val="00A3008A"/>
    <w:rsid w:val="00A44025"/>
    <w:rsid w:val="00A473DA"/>
    <w:rsid w:val="00A66B07"/>
    <w:rsid w:val="00A70F30"/>
    <w:rsid w:val="00A7254D"/>
    <w:rsid w:val="00A77AA0"/>
    <w:rsid w:val="00A93FDC"/>
    <w:rsid w:val="00AB13DA"/>
    <w:rsid w:val="00AB2552"/>
    <w:rsid w:val="00AD24DA"/>
    <w:rsid w:val="00AD51F3"/>
    <w:rsid w:val="00AD7643"/>
    <w:rsid w:val="00AE6D91"/>
    <w:rsid w:val="00AF12D7"/>
    <w:rsid w:val="00AF2C26"/>
    <w:rsid w:val="00AF3730"/>
    <w:rsid w:val="00AF5C9C"/>
    <w:rsid w:val="00B134B1"/>
    <w:rsid w:val="00B261DB"/>
    <w:rsid w:val="00B715AC"/>
    <w:rsid w:val="00B72588"/>
    <w:rsid w:val="00B81FF9"/>
    <w:rsid w:val="00B87CD3"/>
    <w:rsid w:val="00B932FD"/>
    <w:rsid w:val="00B96144"/>
    <w:rsid w:val="00BB1293"/>
    <w:rsid w:val="00BB18D0"/>
    <w:rsid w:val="00BB2ED5"/>
    <w:rsid w:val="00BC3EA3"/>
    <w:rsid w:val="00BE54F4"/>
    <w:rsid w:val="00BF67D1"/>
    <w:rsid w:val="00BF7970"/>
    <w:rsid w:val="00BF7AD9"/>
    <w:rsid w:val="00C267CA"/>
    <w:rsid w:val="00C53447"/>
    <w:rsid w:val="00C6416A"/>
    <w:rsid w:val="00C73266"/>
    <w:rsid w:val="00C82996"/>
    <w:rsid w:val="00C93585"/>
    <w:rsid w:val="00CA14A2"/>
    <w:rsid w:val="00CB2C1D"/>
    <w:rsid w:val="00CD2FC2"/>
    <w:rsid w:val="00CE3FA3"/>
    <w:rsid w:val="00CF5E7A"/>
    <w:rsid w:val="00D0561C"/>
    <w:rsid w:val="00D20900"/>
    <w:rsid w:val="00D57E56"/>
    <w:rsid w:val="00D80581"/>
    <w:rsid w:val="00D905E8"/>
    <w:rsid w:val="00D92A64"/>
    <w:rsid w:val="00D96D7A"/>
    <w:rsid w:val="00DA449B"/>
    <w:rsid w:val="00DF11F2"/>
    <w:rsid w:val="00DF2037"/>
    <w:rsid w:val="00DF7CC6"/>
    <w:rsid w:val="00E12B91"/>
    <w:rsid w:val="00E452BF"/>
    <w:rsid w:val="00E47E15"/>
    <w:rsid w:val="00E606B3"/>
    <w:rsid w:val="00E61083"/>
    <w:rsid w:val="00E67327"/>
    <w:rsid w:val="00E917BC"/>
    <w:rsid w:val="00EA103A"/>
    <w:rsid w:val="00EB0576"/>
    <w:rsid w:val="00EB0F9A"/>
    <w:rsid w:val="00EB69CB"/>
    <w:rsid w:val="00EB7BEA"/>
    <w:rsid w:val="00EC0604"/>
    <w:rsid w:val="00EC51CE"/>
    <w:rsid w:val="00ED78E5"/>
    <w:rsid w:val="00EE6551"/>
    <w:rsid w:val="00EF4D3B"/>
    <w:rsid w:val="00F038E6"/>
    <w:rsid w:val="00F04248"/>
    <w:rsid w:val="00F06808"/>
    <w:rsid w:val="00F10F67"/>
    <w:rsid w:val="00F24F68"/>
    <w:rsid w:val="00F25D7E"/>
    <w:rsid w:val="00F311BA"/>
    <w:rsid w:val="00F31785"/>
    <w:rsid w:val="00F55411"/>
    <w:rsid w:val="00F57892"/>
    <w:rsid w:val="00F7030C"/>
    <w:rsid w:val="00F72F84"/>
    <w:rsid w:val="00FA522B"/>
    <w:rsid w:val="00FD73C0"/>
    <w:rsid w:val="00FF055A"/>
    <w:rsid w:val="00FF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2C"/>
  </w:style>
  <w:style w:type="paragraph" w:styleId="2">
    <w:name w:val="heading 2"/>
    <w:basedOn w:val="a"/>
    <w:next w:val="a"/>
    <w:link w:val="20"/>
    <w:qFormat/>
    <w:rsid w:val="006C23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CC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C2361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Body Text"/>
    <w:basedOn w:val="a"/>
    <w:link w:val="1"/>
    <w:uiPriority w:val="99"/>
    <w:rsid w:val="006C236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6C2361"/>
  </w:style>
  <w:style w:type="character" w:customStyle="1" w:styleId="1">
    <w:name w:val="Основной текст Знак1"/>
    <w:link w:val="a4"/>
    <w:uiPriority w:val="99"/>
    <w:rsid w:val="006C2361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5108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C23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CC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C2361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Body Text"/>
    <w:basedOn w:val="a"/>
    <w:link w:val="1"/>
    <w:uiPriority w:val="99"/>
    <w:rsid w:val="006C236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6C2361"/>
  </w:style>
  <w:style w:type="character" w:customStyle="1" w:styleId="1">
    <w:name w:val="Основной текст Знак1"/>
    <w:link w:val="a4"/>
    <w:uiPriority w:val="99"/>
    <w:rsid w:val="006C2361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5108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3EFD8F9258748CC5C01DCC3AA345D91121DBACCBD11A803ECFE8D33F104B4632658C21025250A091B36A60820BFA61DA40D572429KCB5L" TargetMode="External"/><Relationship Id="rId5" Type="http://schemas.openxmlformats.org/officeDocument/2006/relationships/hyperlink" Target="consultantplus://offline/ref=EEDFB9A67431D07B41E9EB6229D6BAFB755C956A71D13AC8E0B7D433E79C27C92990A1B256D389310E4654F637885E8347C1DF75B7C2145Bs2w7K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guks_25</dc:creator>
  <cp:lastModifiedBy>guks_2</cp:lastModifiedBy>
  <cp:revision>2</cp:revision>
  <cp:lastPrinted>2020-10-08T02:59:00Z</cp:lastPrinted>
  <dcterms:created xsi:type="dcterms:W3CDTF">2021-06-02T05:18:00Z</dcterms:created>
  <dcterms:modified xsi:type="dcterms:W3CDTF">2021-06-02T05:18:00Z</dcterms:modified>
</cp:coreProperties>
</file>